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DB" w:rsidRPr="000219B4" w:rsidRDefault="004656F6" w:rsidP="00E37EB7">
      <w:pPr>
        <w:spacing w:after="0"/>
        <w:rPr>
          <w:rFonts w:ascii="Arial" w:hAnsi="Arial" w:cs="Arial"/>
          <w:b/>
          <w:sz w:val="44"/>
          <w:szCs w:val="44"/>
        </w:rPr>
      </w:pPr>
      <w:r w:rsidRPr="000219B4">
        <w:rPr>
          <w:rFonts w:ascii="Arial" w:hAnsi="Arial" w:cs="Arial"/>
          <w:b/>
          <w:sz w:val="44"/>
          <w:szCs w:val="44"/>
        </w:rPr>
        <w:t>Infinity Foods Co-operative Ltd</w:t>
      </w:r>
    </w:p>
    <w:p w:rsidR="004656F6" w:rsidRPr="000219B4" w:rsidRDefault="004656F6" w:rsidP="00E37EB7">
      <w:pPr>
        <w:spacing w:after="0"/>
        <w:rPr>
          <w:rFonts w:ascii="Arial" w:hAnsi="Arial" w:cs="Arial"/>
          <w:b/>
          <w:sz w:val="44"/>
          <w:szCs w:val="44"/>
        </w:rPr>
      </w:pPr>
      <w:r w:rsidRPr="000219B4">
        <w:rPr>
          <w:rFonts w:ascii="Arial" w:hAnsi="Arial" w:cs="Arial"/>
          <w:b/>
          <w:sz w:val="44"/>
          <w:szCs w:val="44"/>
        </w:rPr>
        <w:t>Shop Returns Policy</w:t>
      </w:r>
    </w:p>
    <w:p w:rsidR="007D6E21" w:rsidRDefault="007D6E21"/>
    <w:p w:rsidR="004656F6" w:rsidRPr="004656F6" w:rsidRDefault="004656F6" w:rsidP="004656F6">
      <w:pPr>
        <w:spacing w:after="0"/>
        <w:rPr>
          <w:rFonts w:ascii="Arial" w:hAnsi="Arial" w:cs="Arial"/>
          <w:b/>
          <w:sz w:val="36"/>
          <w:szCs w:val="36"/>
        </w:rPr>
      </w:pPr>
      <w:r w:rsidRPr="004656F6">
        <w:rPr>
          <w:rFonts w:ascii="Arial" w:hAnsi="Arial" w:cs="Arial"/>
          <w:b/>
          <w:sz w:val="36"/>
          <w:szCs w:val="36"/>
        </w:rPr>
        <w:t>Faulty Goods:</w:t>
      </w:r>
    </w:p>
    <w:p w:rsidR="004656F6" w:rsidRPr="004656F6" w:rsidRDefault="004656F6" w:rsidP="00E37EB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If you have bought a faulty product you </w:t>
      </w:r>
      <w:r w:rsidRPr="004656F6">
        <w:rPr>
          <w:rFonts w:ascii="Arial" w:hAnsi="Arial" w:cs="Arial"/>
          <w:sz w:val="28"/>
          <w:szCs w:val="28"/>
          <w:lang w:val="en-GB"/>
        </w:rPr>
        <w:t>are entitled to a</w:t>
      </w:r>
      <w:r>
        <w:rPr>
          <w:rFonts w:ascii="Arial" w:hAnsi="Arial" w:cs="Arial"/>
          <w:sz w:val="28"/>
          <w:szCs w:val="28"/>
          <w:lang w:val="en-GB"/>
        </w:rPr>
        <w:t xml:space="preserve"> full refund.</w:t>
      </w:r>
    </w:p>
    <w:p w:rsidR="004656F6" w:rsidRDefault="00E37EB7" w:rsidP="00E37EB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We require proof of purchase &amp; ID.</w:t>
      </w:r>
    </w:p>
    <w:p w:rsidR="00E37EB7" w:rsidRDefault="004656F6" w:rsidP="00E37EB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  <w:lang w:val="en-GB"/>
        </w:rPr>
      </w:pPr>
      <w:r w:rsidRPr="004656F6">
        <w:rPr>
          <w:rFonts w:ascii="Arial" w:hAnsi="Arial" w:cs="Arial"/>
          <w:sz w:val="28"/>
          <w:szCs w:val="28"/>
          <w:lang w:val="en-GB"/>
        </w:rPr>
        <w:t>The cashier must be satisfied that the product was genuinely faulty (or ‘unfit for purpose’) at the time of purchase.</w:t>
      </w:r>
    </w:p>
    <w:p w:rsidR="004656F6" w:rsidRDefault="004656F6" w:rsidP="00E37EB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  <w:lang w:val="en-GB"/>
        </w:rPr>
      </w:pPr>
      <w:r w:rsidRPr="00E37EB7">
        <w:rPr>
          <w:rFonts w:ascii="Arial" w:hAnsi="Arial" w:cs="Arial"/>
          <w:sz w:val="28"/>
          <w:szCs w:val="28"/>
          <w:lang w:val="en-GB"/>
        </w:rPr>
        <w:t>You may receive an exchange for goods of the same value, or a refund</w:t>
      </w:r>
      <w:r w:rsidR="00E37EB7" w:rsidRPr="00E37EB7">
        <w:rPr>
          <w:rFonts w:ascii="Arial" w:hAnsi="Arial" w:cs="Arial"/>
          <w:sz w:val="28"/>
          <w:szCs w:val="28"/>
          <w:lang w:val="en-GB"/>
        </w:rPr>
        <w:t xml:space="preserve"> by the same payment method (e.g. bank card) as the original payment.</w:t>
      </w:r>
    </w:p>
    <w:p w:rsidR="00E37EB7" w:rsidRDefault="00E37EB7" w:rsidP="00E37EB7">
      <w:pPr>
        <w:spacing w:after="0"/>
        <w:rPr>
          <w:rFonts w:ascii="Arial" w:hAnsi="Arial" w:cs="Arial"/>
          <w:sz w:val="28"/>
          <w:szCs w:val="28"/>
        </w:rPr>
      </w:pPr>
    </w:p>
    <w:p w:rsidR="00E37EB7" w:rsidRPr="00E37EB7" w:rsidRDefault="00E37EB7" w:rsidP="00E37EB7">
      <w:pPr>
        <w:spacing w:after="0"/>
        <w:rPr>
          <w:rFonts w:ascii="Arial" w:hAnsi="Arial" w:cs="Arial"/>
          <w:b/>
          <w:sz w:val="36"/>
          <w:szCs w:val="36"/>
        </w:rPr>
      </w:pPr>
      <w:r w:rsidRPr="00E37EB7">
        <w:rPr>
          <w:rFonts w:ascii="Arial" w:hAnsi="Arial" w:cs="Arial"/>
          <w:b/>
          <w:sz w:val="36"/>
          <w:szCs w:val="36"/>
        </w:rPr>
        <w:t>Incorrect purchase:</w:t>
      </w:r>
    </w:p>
    <w:p w:rsidR="009F6C37" w:rsidRPr="00CC21CE" w:rsidRDefault="00E37EB7" w:rsidP="00CC21C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  <w:lang w:val="en-GB"/>
        </w:rPr>
      </w:pPr>
      <w:r w:rsidRPr="00E37EB7">
        <w:rPr>
          <w:rFonts w:ascii="Arial" w:hAnsi="Arial" w:cs="Arial"/>
          <w:sz w:val="28"/>
          <w:szCs w:val="28"/>
          <w:lang w:val="en-GB"/>
        </w:rPr>
        <w:t xml:space="preserve">We are not obliged to give a refund or exchange unless the product is faulty. </w:t>
      </w:r>
    </w:p>
    <w:p w:rsidR="009F6C37" w:rsidRPr="00CC21CE" w:rsidRDefault="00E37EB7" w:rsidP="00CC21C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  <w:lang w:val="en-GB"/>
        </w:rPr>
      </w:pPr>
      <w:r w:rsidRPr="00E37EB7">
        <w:rPr>
          <w:rFonts w:ascii="Arial" w:hAnsi="Arial" w:cs="Arial"/>
          <w:sz w:val="28"/>
          <w:szCs w:val="28"/>
          <w:lang w:val="en-GB"/>
        </w:rPr>
        <w:t>The cashier may however, at their discretion; allow an exchange for goods of the equivalent cash value.</w:t>
      </w:r>
    </w:p>
    <w:p w:rsidR="00E37EB7" w:rsidRDefault="00E37EB7" w:rsidP="00E37EB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GB"/>
        </w:rPr>
      </w:pPr>
      <w:r w:rsidRPr="00E37EB7">
        <w:rPr>
          <w:rFonts w:ascii="Arial" w:hAnsi="Arial" w:cs="Arial"/>
          <w:sz w:val="28"/>
          <w:szCs w:val="28"/>
          <w:lang w:val="en-GB"/>
        </w:rPr>
        <w:t>We require proof of purchase &amp; ID.</w:t>
      </w:r>
    </w:p>
    <w:p w:rsidR="00CC21CE" w:rsidRPr="000219B4" w:rsidRDefault="00CC21CE" w:rsidP="00E37EB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GB"/>
        </w:rPr>
      </w:pPr>
      <w:r w:rsidRPr="000219B4">
        <w:rPr>
          <w:rFonts w:ascii="Arial" w:hAnsi="Arial" w:cs="Arial"/>
          <w:sz w:val="28"/>
          <w:szCs w:val="28"/>
          <w:lang w:val="en-GB"/>
        </w:rPr>
        <w:t>The return must be within 30 days of the original purchase.</w:t>
      </w:r>
    </w:p>
    <w:p w:rsidR="009F6C37" w:rsidRPr="000219B4" w:rsidRDefault="00CC21CE" w:rsidP="009F6C3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  <w:lang w:val="en-GB"/>
        </w:rPr>
      </w:pPr>
      <w:r w:rsidRPr="000219B4">
        <w:rPr>
          <w:rFonts w:ascii="Arial" w:hAnsi="Arial" w:cs="Arial"/>
          <w:sz w:val="28"/>
          <w:szCs w:val="28"/>
          <w:lang w:val="en-GB"/>
        </w:rPr>
        <w:t xml:space="preserve">We cannot accept a return for a product that is </w:t>
      </w:r>
      <w:r w:rsidR="00E37EB7" w:rsidRPr="000219B4">
        <w:rPr>
          <w:rFonts w:ascii="Arial" w:hAnsi="Arial" w:cs="Arial"/>
          <w:sz w:val="28"/>
          <w:szCs w:val="28"/>
          <w:lang w:val="en-GB"/>
        </w:rPr>
        <w:t>chilled, perishable, or near its date.</w:t>
      </w:r>
    </w:p>
    <w:p w:rsidR="00CC21CE" w:rsidRPr="000219B4" w:rsidRDefault="00CC21CE" w:rsidP="00CC21C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  <w:lang w:val="en-GB"/>
        </w:rPr>
      </w:pPr>
      <w:r w:rsidRPr="000219B4">
        <w:rPr>
          <w:rFonts w:ascii="Arial" w:hAnsi="Arial" w:cs="Arial"/>
          <w:sz w:val="28"/>
          <w:szCs w:val="28"/>
          <w:lang w:val="en-GB"/>
        </w:rPr>
        <w:t>The product must be</w:t>
      </w:r>
      <w:r w:rsidR="00E37EB7" w:rsidRPr="000219B4">
        <w:rPr>
          <w:rFonts w:ascii="Arial" w:hAnsi="Arial" w:cs="Arial"/>
          <w:sz w:val="28"/>
          <w:szCs w:val="28"/>
          <w:lang w:val="en-GB"/>
        </w:rPr>
        <w:t xml:space="preserve"> in ‘</w:t>
      </w:r>
      <w:r w:rsidRPr="000219B4">
        <w:rPr>
          <w:rFonts w:ascii="Arial" w:hAnsi="Arial" w:cs="Arial"/>
          <w:sz w:val="28"/>
          <w:szCs w:val="28"/>
          <w:lang w:val="en-GB"/>
        </w:rPr>
        <w:t>saleable’ condition, with sealed packaging, &amp; be in a pristine, intact, &amp; unopened condition.</w:t>
      </w:r>
    </w:p>
    <w:p w:rsidR="004656F6" w:rsidRPr="000219B4" w:rsidRDefault="00CC21CE" w:rsidP="00CC21C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  <w:lang w:val="en-GB"/>
        </w:rPr>
      </w:pPr>
      <w:r w:rsidRPr="000219B4">
        <w:rPr>
          <w:rFonts w:ascii="Arial" w:hAnsi="Arial" w:cs="Arial"/>
          <w:sz w:val="28"/>
          <w:szCs w:val="28"/>
          <w:lang w:val="en-GB"/>
        </w:rPr>
        <w:t xml:space="preserve">Circumstances must be </w:t>
      </w:r>
      <w:r w:rsidR="00E37EB7" w:rsidRPr="000219B4">
        <w:rPr>
          <w:rFonts w:ascii="Arial" w:hAnsi="Arial" w:cs="Arial"/>
          <w:sz w:val="28"/>
          <w:szCs w:val="28"/>
          <w:lang w:val="en-GB"/>
        </w:rPr>
        <w:t>beyond suspicion.</w:t>
      </w:r>
    </w:p>
    <w:p w:rsidR="004656F6" w:rsidRDefault="004656F6" w:rsidP="004656F6">
      <w:pPr>
        <w:pStyle w:val="ListParagraph"/>
        <w:spacing w:after="0"/>
        <w:ind w:hanging="360"/>
        <w:rPr>
          <w:rFonts w:ascii="Arial" w:hAnsi="Arial" w:cs="Arial"/>
          <w:sz w:val="28"/>
          <w:szCs w:val="28"/>
          <w:lang w:val="en-GB"/>
        </w:rPr>
      </w:pPr>
    </w:p>
    <w:p w:rsidR="000219B4" w:rsidRPr="000219B4" w:rsidRDefault="000219B4" w:rsidP="000219B4">
      <w:pPr>
        <w:spacing w:after="0"/>
        <w:rPr>
          <w:rFonts w:ascii="Arial" w:hAnsi="Arial" w:cs="Arial"/>
          <w:sz w:val="28"/>
          <w:szCs w:val="28"/>
        </w:rPr>
      </w:pPr>
    </w:p>
    <w:p w:rsidR="00E37EB7" w:rsidRPr="000219B4" w:rsidRDefault="000219B4" w:rsidP="000219B4">
      <w:pPr>
        <w:spacing w:after="0"/>
        <w:rPr>
          <w:rFonts w:ascii="Arial" w:hAnsi="Arial" w:cs="Arial"/>
          <w:b/>
          <w:sz w:val="36"/>
          <w:szCs w:val="36"/>
        </w:rPr>
      </w:pPr>
      <w:r w:rsidRPr="000219B4">
        <w:rPr>
          <w:rFonts w:ascii="Arial" w:hAnsi="Arial" w:cs="Arial"/>
          <w:b/>
          <w:sz w:val="36"/>
          <w:szCs w:val="36"/>
        </w:rPr>
        <w:t>No other refunds or exchanges are to be given.</w:t>
      </w:r>
    </w:p>
    <w:p w:rsidR="00E37EB7" w:rsidRDefault="00E37EB7" w:rsidP="004656F6">
      <w:pPr>
        <w:pStyle w:val="ListParagraph"/>
        <w:spacing w:after="0"/>
        <w:ind w:hanging="360"/>
        <w:rPr>
          <w:rFonts w:ascii="Arial" w:hAnsi="Arial" w:cs="Arial"/>
          <w:sz w:val="28"/>
          <w:szCs w:val="28"/>
          <w:lang w:val="en-GB"/>
        </w:rPr>
      </w:pPr>
    </w:p>
    <w:p w:rsidR="00E37EB7" w:rsidRDefault="00E37EB7" w:rsidP="004656F6">
      <w:pPr>
        <w:pStyle w:val="ListParagraph"/>
        <w:spacing w:after="0"/>
        <w:ind w:hanging="360"/>
        <w:rPr>
          <w:rFonts w:ascii="Arial" w:hAnsi="Arial" w:cs="Arial"/>
          <w:sz w:val="28"/>
          <w:szCs w:val="28"/>
          <w:lang w:val="en-GB"/>
        </w:rPr>
      </w:pPr>
    </w:p>
    <w:p w:rsidR="0009134D" w:rsidRPr="00525D6D" w:rsidRDefault="0009134D" w:rsidP="00525D6D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9134D" w:rsidRPr="00525D6D" w:rsidSect="00E37EB7">
      <w:pgSz w:w="11906" w:h="16838"/>
      <w:pgMar w:top="1440" w:right="1133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44AC1"/>
    <w:multiLevelType w:val="hybridMultilevel"/>
    <w:tmpl w:val="2C004C9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43832800"/>
    <w:multiLevelType w:val="hybridMultilevel"/>
    <w:tmpl w:val="8A508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D6210"/>
    <w:multiLevelType w:val="hybridMultilevel"/>
    <w:tmpl w:val="95F8DE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F6"/>
    <w:rsid w:val="000219B4"/>
    <w:rsid w:val="0009134D"/>
    <w:rsid w:val="004656F6"/>
    <w:rsid w:val="00525D6D"/>
    <w:rsid w:val="007D6E21"/>
    <w:rsid w:val="009F6C37"/>
    <w:rsid w:val="00BD6A7A"/>
    <w:rsid w:val="00CC21CE"/>
    <w:rsid w:val="00E100DB"/>
    <w:rsid w:val="00E37EB7"/>
    <w:rsid w:val="00F2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6F6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021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6F6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021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</dc:creator>
  <cp:lastModifiedBy>Katie Tume</cp:lastModifiedBy>
  <cp:revision>2</cp:revision>
  <dcterms:created xsi:type="dcterms:W3CDTF">2016-11-24T12:45:00Z</dcterms:created>
  <dcterms:modified xsi:type="dcterms:W3CDTF">2016-11-24T12:45:00Z</dcterms:modified>
</cp:coreProperties>
</file>